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78" w:rsidRDefault="00246E78" w:rsidP="00D816F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90428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Индивидуальный образовательный маршрут профессионального развития</w:t>
      </w:r>
      <w:r w:rsidR="007A406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наставляемого</w:t>
      </w:r>
      <w:r w:rsidRPr="0089042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педагога</w:t>
      </w:r>
    </w:p>
    <w:p w:rsidR="001C5265" w:rsidRPr="00890428" w:rsidRDefault="001C5265" w:rsidP="00D816F1">
      <w:pPr>
        <w:shd w:val="clear" w:color="auto" w:fill="FFFFFF"/>
        <w:spacing w:after="0"/>
        <w:ind w:firstLine="567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50A9C" w:rsidRDefault="00246E78" w:rsidP="00D816F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89042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Наставник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> – педа</w:t>
      </w:r>
      <w:r>
        <w:rPr>
          <w:rFonts w:ascii="Times New Roman" w:eastAsia="Times New Roman" w:hAnsi="Times New Roman" w:cs="Times New Roman"/>
          <w:color w:val="000000"/>
          <w:sz w:val="28"/>
        </w:rPr>
        <w:t>гог предметник</w:t>
      </w:r>
      <w:r w:rsidR="001C526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6E78" w:rsidRPr="00890428" w:rsidRDefault="00B50A9C" w:rsidP="00D816F1">
      <w:pPr>
        <w:shd w:val="clear" w:color="auto" w:fill="FFFFFF"/>
        <w:spacing w:after="0"/>
        <w:ind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B50A9C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Наставляемый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246E78" w:rsidRPr="00890428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 w:rsidRPr="00B50A9C">
        <w:rPr>
          <w:rFonts w:ascii="Times New Roman" w:eastAsia="Times New Roman" w:hAnsi="Times New Roman" w:cs="Times New Roman"/>
          <w:iCs/>
          <w:color w:val="000000"/>
          <w:sz w:val="28"/>
        </w:rPr>
        <w:t>м</w:t>
      </w:r>
      <w:r w:rsidR="00246E78" w:rsidRPr="00B50A9C">
        <w:rPr>
          <w:rFonts w:ascii="Times New Roman" w:eastAsia="Times New Roman" w:hAnsi="Times New Roman" w:cs="Times New Roman"/>
          <w:iCs/>
          <w:color w:val="000000"/>
          <w:sz w:val="28"/>
        </w:rPr>
        <w:t>олодой или вновь прибывший педагог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bookmarkStart w:id="0" w:name="_GoBack"/>
      <w:bookmarkEnd w:id="0"/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Особое место в системе совершенствования образовательного процесса в учреждении дополнительного образования занимает организация методической помощи начинающему педагогу. Молодые специалисты</w:t>
      </w:r>
      <w:r w:rsidR="00864E1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>обладая</w:t>
      </w:r>
      <w:r w:rsidR="00864E1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>определённы</w:t>
      </w:r>
      <w:r w:rsidR="00864E18">
        <w:rPr>
          <w:rFonts w:ascii="Times New Roman" w:eastAsia="Times New Roman" w:hAnsi="Times New Roman" w:cs="Times New Roman"/>
          <w:color w:val="000000"/>
          <w:sz w:val="28"/>
        </w:rPr>
        <w:t xml:space="preserve">ми профессиональными знаниями, 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>не имеют практического педагогического опыта.</w:t>
      </w:r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Наша задача создать условия для развития предпосылок их педагогического роста, формирование личности педагога способной к самообразованию, саморазвитию.</w:t>
      </w:r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Особенностью труда начинающих педагогов является то, что с первого дня работы к ним предъявляются те же требования, что и  к педаг</w:t>
      </w:r>
      <w:r w:rsidR="001955C0">
        <w:rPr>
          <w:rFonts w:ascii="Times New Roman" w:eastAsia="Times New Roman" w:hAnsi="Times New Roman" w:cs="Times New Roman"/>
          <w:color w:val="000000"/>
          <w:sz w:val="28"/>
        </w:rPr>
        <w:t xml:space="preserve">огам 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 xml:space="preserve">  с многолетним стажем, участники педагогического процесса ожидают от них безупречного профессионализма.</w:t>
      </w:r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После проведения собеседования и анкетирования, были выявлены проблемные стороны в профес</w:t>
      </w:r>
      <w:r w:rsidR="001955C0">
        <w:rPr>
          <w:rFonts w:ascii="Times New Roman" w:eastAsia="Times New Roman" w:hAnsi="Times New Roman" w:cs="Times New Roman"/>
          <w:color w:val="000000"/>
          <w:sz w:val="28"/>
        </w:rPr>
        <w:t xml:space="preserve">сиональной деятельности наставляемого 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 xml:space="preserve"> педагога.  </w:t>
      </w:r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Вся работа строится в три этапа:</w:t>
      </w:r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b/>
          <w:bCs/>
          <w:color w:val="000000"/>
          <w:sz w:val="28"/>
        </w:rPr>
        <w:t>1й этап 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>– адаптационный. Наставник определяет уровень профессиональной готовности молодого</w:t>
      </w:r>
      <w:r w:rsidR="003A1849">
        <w:rPr>
          <w:rFonts w:ascii="Times New Roman" w:eastAsia="Times New Roman" w:hAnsi="Times New Roman" w:cs="Times New Roman"/>
          <w:color w:val="000000"/>
          <w:sz w:val="28"/>
        </w:rPr>
        <w:t xml:space="preserve"> и вновь прибывшего 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 xml:space="preserve"> педагога, теоретическое знания</w:t>
      </w:r>
      <w:r w:rsidR="003A1849">
        <w:rPr>
          <w:rFonts w:ascii="Times New Roman" w:eastAsia="Times New Roman" w:hAnsi="Times New Roman" w:cs="Times New Roman"/>
          <w:color w:val="000000"/>
          <w:sz w:val="28"/>
        </w:rPr>
        <w:t xml:space="preserve"> с использованием специфики обучения детей с патологией зрения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 xml:space="preserve"> и практическое умения в выполнении его профессиональных  обязанностей, чтобы выработать совместный план  работы.</w:t>
      </w:r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b/>
          <w:bCs/>
          <w:color w:val="000000"/>
          <w:sz w:val="28"/>
        </w:rPr>
        <w:t>2й этап 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>– мотивационный.  Где  совместно реализуется разработанный  план  наставничества, осуществляется  корректировка профессиональных навыков молодого специалиста.</w:t>
      </w:r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b/>
          <w:bCs/>
          <w:color w:val="000000"/>
          <w:sz w:val="28"/>
        </w:rPr>
        <w:t>3й этап 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>– рефлексия. Наставник проверяет  уровень педагогической  компетентности молодого специалиста, в выполнении его профессиональных  обязанностей.</w:t>
      </w:r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При составлении ИОМ проф</w:t>
      </w:r>
      <w:r w:rsidR="003A1849">
        <w:rPr>
          <w:rFonts w:ascii="Times New Roman" w:eastAsia="Times New Roman" w:hAnsi="Times New Roman" w:cs="Times New Roman"/>
          <w:color w:val="000000"/>
          <w:sz w:val="28"/>
        </w:rPr>
        <w:t xml:space="preserve">ессионального развития молодого, или вновь прибывшего </w:t>
      </w:r>
      <w:r w:rsidR="00E231B6">
        <w:rPr>
          <w:rFonts w:ascii="Times New Roman" w:eastAsia="Times New Roman" w:hAnsi="Times New Roman" w:cs="Times New Roman"/>
          <w:color w:val="000000"/>
          <w:sz w:val="28"/>
        </w:rPr>
        <w:t xml:space="preserve">педагога 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 xml:space="preserve"> учитывались следующие факторы:</w:t>
      </w:r>
    </w:p>
    <w:p w:rsidR="00246E78" w:rsidRPr="00890428" w:rsidRDefault="00E231B6" w:rsidP="00D816F1">
      <w:pPr>
        <w:numPr>
          <w:ilvl w:val="0"/>
          <w:numId w:val="1"/>
        </w:numPr>
        <w:shd w:val="clear" w:color="auto" w:fill="FFFFFF"/>
        <w:spacing w:before="30" w:after="30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индивидуальные особенности наставляемого </w:t>
      </w:r>
      <w:r w:rsidR="00246E78" w:rsidRPr="00890428">
        <w:rPr>
          <w:rFonts w:ascii="Times New Roman" w:eastAsia="Times New Roman" w:hAnsi="Times New Roman" w:cs="Times New Roman"/>
          <w:color w:val="000000"/>
          <w:sz w:val="28"/>
        </w:rPr>
        <w:t xml:space="preserve"> педагога;</w:t>
      </w:r>
    </w:p>
    <w:p w:rsidR="00246E78" w:rsidRPr="00890428" w:rsidRDefault="00246E78" w:rsidP="00D816F1">
      <w:pPr>
        <w:numPr>
          <w:ilvl w:val="0"/>
          <w:numId w:val="1"/>
        </w:numPr>
        <w:shd w:val="clear" w:color="auto" w:fill="FFFFFF"/>
        <w:spacing w:before="30" w:after="30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уровень базового образования;</w:t>
      </w:r>
    </w:p>
    <w:p w:rsidR="00246E78" w:rsidRPr="00E231B6" w:rsidRDefault="00246E78" w:rsidP="00D816F1">
      <w:pPr>
        <w:numPr>
          <w:ilvl w:val="0"/>
          <w:numId w:val="1"/>
        </w:numPr>
        <w:shd w:val="clear" w:color="auto" w:fill="FFFFFF"/>
        <w:spacing w:before="30" w:after="30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уровень профессиональных потребностей педагога</w:t>
      </w:r>
      <w:r w:rsidR="00E231B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231B6" w:rsidRPr="00890428" w:rsidRDefault="00E231B6" w:rsidP="00D816F1">
      <w:pPr>
        <w:numPr>
          <w:ilvl w:val="0"/>
          <w:numId w:val="1"/>
        </w:numPr>
        <w:shd w:val="clear" w:color="auto" w:fill="FFFFFF"/>
        <w:spacing w:before="30" w:after="30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стаж работы.</w:t>
      </w:r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67E4C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Цель: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 xml:space="preserve"> оказание практической помощи </w:t>
      </w:r>
      <w:r w:rsidR="0092149B">
        <w:rPr>
          <w:rFonts w:ascii="Times New Roman" w:eastAsia="Times New Roman" w:hAnsi="Times New Roman" w:cs="Times New Roman"/>
          <w:color w:val="000000"/>
          <w:sz w:val="28"/>
        </w:rPr>
        <w:t xml:space="preserve">наставляемому 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>педагогу в вопросах совершенствования теоретических и практических знаний и повышение его педагогического мастерства.</w:t>
      </w:r>
    </w:p>
    <w:p w:rsidR="00246E78" w:rsidRPr="00367E4C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</w:rPr>
      </w:pPr>
      <w:r w:rsidRPr="00367E4C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Задачи работы:</w:t>
      </w:r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1. Способствовать адаптации педагога в коллективе.</w:t>
      </w:r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2. Научить применять на практике теоретические знания, полученные в ходе обучения.</w:t>
      </w:r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3. Сформировать педагогические навыки взаимодействия с детьми</w:t>
      </w:r>
      <w:r w:rsidR="0092149B">
        <w:rPr>
          <w:rFonts w:ascii="Times New Roman" w:eastAsia="Times New Roman" w:hAnsi="Times New Roman" w:cs="Times New Roman"/>
          <w:color w:val="000000"/>
          <w:sz w:val="28"/>
        </w:rPr>
        <w:t xml:space="preserve"> с ОВЗ</w:t>
      </w:r>
      <w:r w:rsidRPr="00890428">
        <w:rPr>
          <w:rFonts w:ascii="Times New Roman" w:eastAsia="Times New Roman" w:hAnsi="Times New Roman" w:cs="Times New Roman"/>
          <w:color w:val="000000"/>
          <w:sz w:val="28"/>
        </w:rPr>
        <w:t xml:space="preserve"> и их родителями.</w:t>
      </w:r>
    </w:p>
    <w:p w:rsidR="00246E78" w:rsidRPr="00890428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4. Способствовать мотивации к дальнейшему профессиональному росту.</w:t>
      </w:r>
    </w:p>
    <w:p w:rsidR="00246E78" w:rsidRPr="00890428" w:rsidRDefault="0092149B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Выбор формы работы  начинае</w:t>
      </w:r>
      <w:r w:rsidR="00246E78" w:rsidRPr="00890428">
        <w:rPr>
          <w:rFonts w:ascii="Times New Roman" w:eastAsia="Times New Roman" w:hAnsi="Times New Roman" w:cs="Times New Roman"/>
          <w:color w:val="000000"/>
          <w:sz w:val="28"/>
        </w:rPr>
        <w:t>тся с вводного анкетирования и беседы, где педагог указывает свои трудности, проблемы в работе. По итогам анкетирования определяется совместный план работы начинающего педагога с наставником.</w:t>
      </w:r>
    </w:p>
    <w:p w:rsidR="00246E78" w:rsidRPr="00367E4C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</w:rPr>
      </w:pPr>
      <w:r w:rsidRPr="00367E4C">
        <w:rPr>
          <w:rFonts w:ascii="Times New Roman" w:eastAsia="Times New Roman" w:hAnsi="Times New Roman" w:cs="Times New Roman"/>
          <w:b/>
          <w:i/>
          <w:color w:val="000000"/>
          <w:sz w:val="28"/>
        </w:rPr>
        <w:t>Формы работы и методы взаимодействия</w:t>
      </w:r>
      <w:r w:rsidRPr="00367E4C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:</w:t>
      </w:r>
    </w:p>
    <w:p w:rsidR="00246E78" w:rsidRPr="00890428" w:rsidRDefault="00246E78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анкетирование, тестирование;</w:t>
      </w:r>
    </w:p>
    <w:p w:rsidR="00246E78" w:rsidRPr="00890428" w:rsidRDefault="00246E78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беседы;</w:t>
      </w:r>
    </w:p>
    <w:p w:rsidR="00246E78" w:rsidRPr="00890428" w:rsidRDefault="00246E78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участие работы в творческих группах;</w:t>
      </w:r>
    </w:p>
    <w:p w:rsidR="00246E78" w:rsidRPr="00890428" w:rsidRDefault="00246E78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собеседования;</w:t>
      </w:r>
    </w:p>
    <w:p w:rsidR="00246E78" w:rsidRPr="00890428" w:rsidRDefault="00246E78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деловые и развивающие игры;</w:t>
      </w:r>
    </w:p>
    <w:p w:rsidR="00246E78" w:rsidRPr="00890428" w:rsidRDefault="00246E78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мастер-классы;</w:t>
      </w:r>
    </w:p>
    <w:p w:rsidR="00246E78" w:rsidRPr="00890428" w:rsidRDefault="00246E78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тематические педсоветы, семинары;</w:t>
      </w:r>
    </w:p>
    <w:p w:rsidR="00246E78" w:rsidRPr="00890428" w:rsidRDefault="00246E78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методические консультации;</w:t>
      </w:r>
    </w:p>
    <w:p w:rsidR="00246E78" w:rsidRPr="00890428" w:rsidRDefault="00246E78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посещение и анализ занятий;</w:t>
      </w:r>
    </w:p>
    <w:p w:rsidR="00246E78" w:rsidRPr="00890428" w:rsidRDefault="00246E78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РМО, МО (посещение, выступления)</w:t>
      </w:r>
    </w:p>
    <w:p w:rsidR="00246E78" w:rsidRPr="00890428" w:rsidRDefault="009F7163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участие в разных мероприятиях У</w:t>
      </w:r>
      <w:r w:rsidR="00246E78" w:rsidRPr="00890428">
        <w:rPr>
          <w:rFonts w:ascii="Times New Roman" w:eastAsia="Times New Roman" w:hAnsi="Times New Roman" w:cs="Times New Roman"/>
          <w:color w:val="000000"/>
          <w:sz w:val="28"/>
        </w:rPr>
        <w:t>О;</w:t>
      </w:r>
    </w:p>
    <w:p w:rsidR="00246E78" w:rsidRPr="00890428" w:rsidRDefault="00246E78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участие в конкурсах;</w:t>
      </w:r>
    </w:p>
    <w:p w:rsidR="00246E78" w:rsidRPr="00890428" w:rsidRDefault="00246E78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разработка и презентация моделей занятий;</w:t>
      </w:r>
    </w:p>
    <w:p w:rsidR="00246E78" w:rsidRPr="00890428" w:rsidRDefault="00246E78" w:rsidP="00D816F1">
      <w:pPr>
        <w:numPr>
          <w:ilvl w:val="0"/>
          <w:numId w:val="2"/>
        </w:numPr>
        <w:shd w:val="clear" w:color="auto" w:fill="FFFFFF"/>
        <w:spacing w:before="30" w:after="30"/>
        <w:ind w:left="0"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прохождение курсов, посещение семинаров.</w:t>
      </w:r>
    </w:p>
    <w:p w:rsidR="00246E78" w:rsidRPr="00367E4C" w:rsidRDefault="00246E78" w:rsidP="00D816F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</w:rPr>
      </w:pPr>
      <w:r w:rsidRPr="00367E4C">
        <w:rPr>
          <w:rFonts w:ascii="Times New Roman" w:eastAsia="Times New Roman" w:hAnsi="Times New Roman" w:cs="Times New Roman"/>
          <w:b/>
          <w:i/>
          <w:color w:val="000000"/>
          <w:sz w:val="28"/>
        </w:rPr>
        <w:t>Ожидаемые результаты:</w:t>
      </w:r>
    </w:p>
    <w:p w:rsidR="00246E78" w:rsidRPr="00890428" w:rsidRDefault="0092149B" w:rsidP="00D816F1">
      <w:pPr>
        <w:numPr>
          <w:ilvl w:val="0"/>
          <w:numId w:val="3"/>
        </w:numPr>
        <w:shd w:val="clear" w:color="auto" w:fill="FFFFFF"/>
        <w:spacing w:before="30" w:after="30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быстрая адаптация </w:t>
      </w:r>
      <w:r w:rsidR="00246E78" w:rsidRPr="00890428">
        <w:rPr>
          <w:rFonts w:ascii="Times New Roman" w:eastAsia="Times New Roman" w:hAnsi="Times New Roman" w:cs="Times New Roman"/>
          <w:color w:val="000000"/>
          <w:sz w:val="28"/>
        </w:rPr>
        <w:t>педагога в коллективе;</w:t>
      </w:r>
    </w:p>
    <w:p w:rsidR="00246E78" w:rsidRPr="00890428" w:rsidRDefault="00C23F96" w:rsidP="00D816F1">
      <w:pPr>
        <w:numPr>
          <w:ilvl w:val="0"/>
          <w:numId w:val="3"/>
        </w:numPr>
        <w:shd w:val="clear" w:color="auto" w:fill="FFFFFF"/>
        <w:spacing w:before="30" w:after="30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</w:t>
      </w:r>
      <w:r w:rsidR="00246E78" w:rsidRPr="00890428">
        <w:rPr>
          <w:rFonts w:ascii="Times New Roman" w:eastAsia="Times New Roman" w:hAnsi="Times New Roman" w:cs="Times New Roman"/>
          <w:color w:val="000000"/>
          <w:sz w:val="28"/>
        </w:rPr>
        <w:t xml:space="preserve"> практических навыков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работы со слепыми и слабовидящими учащимися</w:t>
      </w:r>
      <w:r w:rsidR="00246E78" w:rsidRPr="00890428">
        <w:rPr>
          <w:rFonts w:ascii="Times New Roman" w:eastAsia="Times New Roman" w:hAnsi="Times New Roman" w:cs="Times New Roman"/>
          <w:color w:val="000000"/>
          <w:sz w:val="28"/>
        </w:rPr>
        <w:t>, необх</w:t>
      </w:r>
      <w:r>
        <w:rPr>
          <w:rFonts w:ascii="Times New Roman" w:eastAsia="Times New Roman" w:hAnsi="Times New Roman" w:cs="Times New Roman"/>
          <w:color w:val="000000"/>
          <w:sz w:val="28"/>
        </w:rPr>
        <w:t>одимых для эффективной педагогической деятельности</w:t>
      </w:r>
      <w:r w:rsidR="00246E78" w:rsidRPr="0089042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46E78" w:rsidRPr="00890428" w:rsidRDefault="00246E78" w:rsidP="00D816F1">
      <w:pPr>
        <w:numPr>
          <w:ilvl w:val="0"/>
          <w:numId w:val="3"/>
        </w:numPr>
        <w:shd w:val="clear" w:color="auto" w:fill="FFFFFF"/>
        <w:spacing w:before="30" w:after="30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выработке умений применять теоретические знания на практике;</w:t>
      </w:r>
    </w:p>
    <w:p w:rsidR="00246E78" w:rsidRPr="00890428" w:rsidRDefault="00246E78" w:rsidP="00D816F1">
      <w:pPr>
        <w:numPr>
          <w:ilvl w:val="0"/>
          <w:numId w:val="3"/>
        </w:numPr>
        <w:shd w:val="clear" w:color="auto" w:fill="FFFFFF"/>
        <w:spacing w:before="30" w:after="30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 умение использовать современные  информационные ресурсы и дальнейшее освоение разнообразных современных технологий;</w:t>
      </w:r>
    </w:p>
    <w:p w:rsidR="00246E78" w:rsidRPr="00890428" w:rsidRDefault="00246E78" w:rsidP="00D816F1">
      <w:pPr>
        <w:numPr>
          <w:ilvl w:val="0"/>
          <w:numId w:val="4"/>
        </w:numPr>
        <w:shd w:val="clear" w:color="auto" w:fill="FFFFFF"/>
        <w:spacing w:before="30" w:after="30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мотивация на дальнейшее педагогическое самообразование;</w:t>
      </w:r>
    </w:p>
    <w:p w:rsidR="00246E78" w:rsidRPr="00890428" w:rsidRDefault="00246E78" w:rsidP="00D816F1">
      <w:pPr>
        <w:numPr>
          <w:ilvl w:val="0"/>
          <w:numId w:val="4"/>
        </w:numPr>
        <w:shd w:val="clear" w:color="auto" w:fill="FFFFFF"/>
        <w:spacing w:before="30" w:after="30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color w:val="000000"/>
          <w:sz w:val="28"/>
        </w:rPr>
        <w:t>активное участие в педагогических мероприятиях разного уровня.</w:t>
      </w:r>
    </w:p>
    <w:p w:rsidR="00246E78" w:rsidRPr="00890428" w:rsidRDefault="00246E78" w:rsidP="007A406F">
      <w:pPr>
        <w:shd w:val="clear" w:color="auto" w:fill="FFFFFF"/>
        <w:spacing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1 этап.    Адаптационный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2057"/>
        <w:gridCol w:w="1417"/>
        <w:gridCol w:w="2054"/>
      </w:tblGrid>
      <w:tr w:rsidR="00A45CA2" w:rsidRPr="00E3338D" w:rsidTr="00CB284B">
        <w:trPr>
          <w:trHeight w:val="392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0E1C72" w:rsidRDefault="00246E78" w:rsidP="007A4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0E1C72" w:rsidRDefault="00E3338D" w:rsidP="00E3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работы и методы </w:t>
            </w:r>
            <w:r w:rsidR="00246E78" w:rsidRPr="000E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212D8E" w:rsidRDefault="00246E78" w:rsidP="007A4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2D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0E1C72" w:rsidRDefault="00246E78" w:rsidP="00A45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выполнения</w:t>
            </w:r>
          </w:p>
        </w:tc>
      </w:tr>
      <w:tr w:rsidR="00A45CA2" w:rsidRPr="00E3338D" w:rsidTr="00CB284B">
        <w:trPr>
          <w:trHeight w:val="392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Адаптация к новому месту</w:t>
            </w:r>
            <w:r w:rsidR="00664252"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работы</w:t>
            </w: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</w:t>
            </w:r>
            <w:proofErr w:type="spellEnd"/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246E78" w:rsidRPr="00E3338D" w:rsidRDefault="002A3F8B" w:rsidP="00A45CA2">
            <w:pPr>
              <w:spacing w:after="0" w:line="240" w:lineRule="auto"/>
              <w:ind w:left="42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- ознакомление с традициями ОУ</w:t>
            </w:r>
            <w:r w:rsidR="00246E78"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. Выбор и назначение наставников.</w:t>
            </w:r>
          </w:p>
          <w:p w:rsidR="00246E78" w:rsidRPr="00E3338D" w:rsidRDefault="00117EAB" w:rsidP="00A45CA2">
            <w:pPr>
              <w:spacing w:after="0" w:line="240" w:lineRule="auto"/>
              <w:ind w:left="42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- адаптация к</w:t>
            </w:r>
            <w:r w:rsidR="00246E78"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условиям трудовой деятельности;</w:t>
            </w:r>
          </w:p>
          <w:p w:rsidR="00246E78" w:rsidRPr="00E3338D" w:rsidRDefault="00246E78" w:rsidP="00A45CA2">
            <w:pPr>
              <w:spacing w:after="0" w:line="240" w:lineRule="auto"/>
              <w:ind w:left="42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приспособление к физическим и психологическим нагрузкам;</w:t>
            </w:r>
          </w:p>
          <w:p w:rsidR="00246E78" w:rsidRPr="00E3338D" w:rsidRDefault="00246E78" w:rsidP="000E1C72">
            <w:pPr>
              <w:spacing w:after="0" w:line="240" w:lineRule="auto"/>
              <w:ind w:left="42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изучение </w:t>
            </w:r>
            <w:r w:rsidR="003A0F8C"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особенностей </w:t>
            </w:r>
            <w:r w:rsidR="00C75CD1"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коррекционно-развивающ</w:t>
            </w:r>
            <w:r w:rsidR="003A0F8C"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его процесса в обучении и воспитании детей с ОВЗ.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0E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</w:t>
            </w:r>
            <w:r w:rsidR="009F716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0E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C75CD1" w:rsidP="000E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45CA2" w:rsidRPr="00E3338D" w:rsidTr="00052404">
        <w:trPr>
          <w:trHeight w:val="1977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Установление взаимоотношений:</w:t>
            </w:r>
          </w:p>
          <w:p w:rsidR="00246E78" w:rsidRPr="00E3338D" w:rsidRDefault="00246E78" w:rsidP="00A45CA2">
            <w:pPr>
              <w:spacing w:after="0" w:line="240" w:lineRule="auto"/>
              <w:ind w:left="42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установление контактов с администрацией учреждения;</w:t>
            </w:r>
          </w:p>
          <w:p w:rsidR="00246E78" w:rsidRPr="00E3338D" w:rsidRDefault="00246E78" w:rsidP="00A45CA2">
            <w:pPr>
              <w:spacing w:after="0" w:line="240" w:lineRule="auto"/>
              <w:ind w:left="42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установление взаимоотношений с коллегами;</w:t>
            </w:r>
          </w:p>
          <w:p w:rsidR="00246E78" w:rsidRPr="00E3338D" w:rsidRDefault="00873966" w:rsidP="00A45CA2">
            <w:pPr>
              <w:spacing w:after="0" w:line="240" w:lineRule="auto"/>
              <w:ind w:left="4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246E78"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установление отношений с обучающимися и их родителями.</w:t>
            </w:r>
            <w:r w:rsidR="00246E78" w:rsidRPr="00E3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Беседы.  </w:t>
            </w:r>
          </w:p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Встречи по интересам.</w:t>
            </w:r>
          </w:p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обучающихся в объединение.</w:t>
            </w:r>
          </w:p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родительского собрания.</w:t>
            </w:r>
          </w:p>
        </w:tc>
      </w:tr>
      <w:tr w:rsidR="00A45CA2" w:rsidRPr="00E3338D" w:rsidTr="00CB284B">
        <w:trPr>
          <w:trHeight w:val="836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Анкетирование (выявление профессионального дефицита)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9F7163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246E78"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нкетирование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Начало года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затруднений, и профессионального дефицита</w:t>
            </w:r>
          </w:p>
        </w:tc>
      </w:tr>
      <w:tr w:rsidR="00A45CA2" w:rsidRPr="00E3338D" w:rsidTr="00CB284B">
        <w:trPr>
          <w:trHeight w:val="1840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нормативных документов:</w:t>
            </w:r>
          </w:p>
          <w:p w:rsidR="00246E78" w:rsidRPr="00E3338D" w:rsidRDefault="00246E78" w:rsidP="00A45CA2">
            <w:p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нормативные документы федерального, регионального значения</w:t>
            </w:r>
          </w:p>
          <w:p w:rsidR="00246E78" w:rsidRPr="00E3338D" w:rsidRDefault="00246E78" w:rsidP="00A45CA2">
            <w:p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нормативно – правовое обеспечение </w:t>
            </w:r>
            <w:r w:rsidR="001C5265"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образовательного процесса в </w:t>
            </w: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1C5265"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246E78" w:rsidRPr="00E3338D" w:rsidRDefault="00246E78" w:rsidP="00A45CA2">
            <w:p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-дополнительная общеобразовательная общеразвивающая программа</w:t>
            </w:r>
          </w:p>
          <w:p w:rsidR="00246E78" w:rsidRPr="00E3338D" w:rsidRDefault="00246E78" w:rsidP="00A45CA2">
            <w:p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работа с документами педагога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документами</w:t>
            </w:r>
            <w:r w:rsidR="009F716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Собеседование.</w:t>
            </w:r>
          </w:p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 </w:t>
            </w:r>
            <w:r w:rsidR="00117EAB"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ФАООП.</w:t>
            </w:r>
          </w:p>
        </w:tc>
      </w:tr>
      <w:tr w:rsidR="00A45CA2" w:rsidRPr="00E3338D" w:rsidTr="00AF3A2F">
        <w:trPr>
          <w:trHeight w:val="297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и утверждение  ИОМ.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</w:t>
            </w:r>
            <w:r w:rsidR="009F716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A2" w:rsidRPr="00E3338D" w:rsidTr="00CB284B">
        <w:trPr>
          <w:trHeight w:val="548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 темы самообразования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Консультация-практикум.</w:t>
            </w:r>
          </w:p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памятками.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E3338D" w:rsidRDefault="00246E78" w:rsidP="00A45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338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Консультация – практикум «Самообразование педагога. Советы по организации работы» (презентация)</w:t>
            </w:r>
          </w:p>
        </w:tc>
      </w:tr>
    </w:tbl>
    <w:p w:rsidR="00212D8E" w:rsidRDefault="00212D8E" w:rsidP="007A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816F1" w:rsidRDefault="00D816F1" w:rsidP="007A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816F1" w:rsidRDefault="00D816F1" w:rsidP="007A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816F1" w:rsidRDefault="00D816F1" w:rsidP="007A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816F1" w:rsidRDefault="00D816F1" w:rsidP="007A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816F1" w:rsidRDefault="00D816F1" w:rsidP="007A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816F1" w:rsidRDefault="00D816F1" w:rsidP="007A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46E78" w:rsidRPr="00890428" w:rsidRDefault="00052404" w:rsidP="007A406F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 этап.  Мотивационный</w:t>
      </w:r>
      <w:r w:rsidR="00F31A1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246E78" w:rsidRPr="00890428">
        <w:rPr>
          <w:rFonts w:ascii="Times New Roman" w:eastAsia="Times New Roman" w:hAnsi="Times New Roman" w:cs="Times New Roman"/>
          <w:b/>
          <w:bCs/>
          <w:color w:val="000000"/>
          <w:sz w:val="28"/>
        </w:rPr>
        <w:t>(развитие профессиональных умений)</w:t>
      </w:r>
    </w:p>
    <w:tbl>
      <w:tblPr>
        <w:tblpPr w:leftFromText="180" w:rightFromText="180" w:vertAnchor="text" w:horzAnchor="page" w:tblpX="995" w:tblpY="425"/>
        <w:tblW w:w="103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3261"/>
        <w:gridCol w:w="1275"/>
        <w:gridCol w:w="3402"/>
      </w:tblGrid>
      <w:tr w:rsidR="00F31A15" w:rsidRPr="00212D8E" w:rsidTr="00C33E18">
        <w:trPr>
          <w:trHeight w:val="127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ind w:right="-39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Содержание</w:t>
            </w:r>
            <w:r w:rsidR="002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2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работы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AF3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Формы работы и методы взаимодействия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AF3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Результаты выполнения</w:t>
            </w:r>
          </w:p>
        </w:tc>
      </w:tr>
      <w:tr w:rsidR="00F31A15" w:rsidRPr="00212D8E" w:rsidTr="00C33E18">
        <w:trPr>
          <w:trHeight w:val="209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D816F1">
            <w:pPr>
              <w:spacing w:after="0" w:line="240" w:lineRule="auto"/>
              <w:ind w:right="2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 Прохождение  курсовой подготовки</w:t>
            </w:r>
            <w:r w:rsidR="00376FD8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  <w:r w:rsidR="00376FD8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A15" w:rsidRPr="00212D8E" w:rsidTr="00C33E18">
        <w:trPr>
          <w:trHeight w:val="196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Методика планирования и организации </w:t>
            </w:r>
            <w:r w:rsidR="00376FD8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учебно-</w:t>
            </w: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воспитательно</w:t>
            </w:r>
            <w:r w:rsidR="00376FD8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деятельности</w:t>
            </w:r>
            <w:r w:rsidR="00376FD8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Самостоятельное составление плана,</w:t>
            </w:r>
          </w:p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анализ, оценка результативности</w:t>
            </w:r>
            <w:r w:rsidR="00376FD8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  <w:r w:rsidR="00376FD8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 </w:t>
            </w:r>
            <w:r w:rsidR="001955C0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 педагога</w:t>
            </w: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31A15" w:rsidRPr="00212D8E" w:rsidTr="00C33E18">
        <w:trPr>
          <w:trHeight w:val="367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документации педагога д/о и педагога-психолога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 по вопросам ведения документации.</w:t>
            </w:r>
          </w:p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заполненных документов.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 по мере необходимости</w:t>
            </w:r>
            <w:r w:rsidR="00376FD8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Журнал учета успеваемости и посещаемости, протоколы родительских собраний, консультации для родителей, оформление стендов и т.п.</w:t>
            </w:r>
          </w:p>
        </w:tc>
      </w:tr>
      <w:tr w:rsidR="00F31A15" w:rsidRPr="00212D8E" w:rsidTr="00C33E18">
        <w:trPr>
          <w:trHeight w:val="676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методической темой самообразования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Самостоятельное составление плана работы на год, анализ.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в рамках работы МО.</w:t>
            </w:r>
          </w:p>
        </w:tc>
      </w:tr>
      <w:tr w:rsidR="00F31A15" w:rsidRPr="00212D8E" w:rsidTr="00C33E18">
        <w:trPr>
          <w:trHeight w:val="367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873966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Посещение мероприятий внутри У</w:t>
            </w:r>
            <w:r w:rsidR="00F31A15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О (педсоветы, семинары-практикумы)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анализ посещаемых мероприятий</w:t>
            </w:r>
            <w:r w:rsidR="009F716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 Конспектирование выступлений. Пополнение методической копилки.</w:t>
            </w:r>
          </w:p>
        </w:tc>
      </w:tr>
      <w:tr w:rsidR="00F31A15" w:rsidRPr="00212D8E" w:rsidTr="00C33E18">
        <w:trPr>
          <w:trHeight w:val="1019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Открытые мероприятия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Помощь в подготовке и проведении мероприятий (составление плана, конспекта, технологической карты и т.п.)</w:t>
            </w:r>
          </w:p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проведенных мероприятий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Самоанализ мероприятий.</w:t>
            </w:r>
          </w:p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Круглый стол «Вопрос-ответ»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F31A15" w:rsidRPr="00212D8E" w:rsidTr="00C33E18">
        <w:trPr>
          <w:trHeight w:val="367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Взаимопосещение</w:t>
            </w:r>
            <w:proofErr w:type="spellEnd"/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занятий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Консультация + открытый показ педагогической деятельности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 форм, методов, приемов работы. Пополнение методической копилки.</w:t>
            </w:r>
          </w:p>
        </w:tc>
      </w:tr>
      <w:tr w:rsidR="00F31A15" w:rsidRPr="00212D8E" w:rsidTr="00C33E18">
        <w:trPr>
          <w:trHeight w:val="500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Выступления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Помощь в составлении отчета, доклада, выступления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AE4480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Выступления на Ш</w:t>
            </w:r>
            <w:r w:rsidR="00F31A15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</w:t>
            </w: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, ГМО, РМО</w:t>
            </w:r>
            <w:r w:rsidR="00F31A15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педагогов</w:t>
            </w: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F31A15" w:rsidRPr="00212D8E" w:rsidTr="00C33E18">
        <w:trPr>
          <w:trHeight w:val="367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методического и дидактического материала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Деловые и ролевые игры</w:t>
            </w:r>
          </w:p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</w:t>
            </w:r>
            <w:r w:rsidR="00376FD8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конспектов занятий, бесед, дидактического материала</w:t>
            </w:r>
            <w:r w:rsidR="00C02067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F31A15" w:rsidRPr="00212D8E" w:rsidTr="00C33E18">
        <w:trPr>
          <w:trHeight w:val="367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сайтами в интернет.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сайтов, изучение требований.</w:t>
            </w:r>
          </w:p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D4559B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странички педагога</w:t>
            </w:r>
            <w:r w:rsidR="00F31A15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сайте учреждения, размещение материалов.</w:t>
            </w:r>
          </w:p>
        </w:tc>
      </w:tr>
      <w:tr w:rsidR="00F31A15" w:rsidRPr="00212D8E" w:rsidTr="00C33E18">
        <w:trPr>
          <w:trHeight w:val="367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Аттестация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Помощь в подготовке материалов аттестации на соответствие занимаемой должности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Портфолио педагога</w:t>
            </w:r>
            <w:r w:rsidR="00C02067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F31A15" w:rsidRPr="00212D8E" w:rsidRDefault="00F31A15" w:rsidP="00212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Круглый стол «Особенности формирования портфолио»</w:t>
            </w:r>
            <w:r w:rsidR="00770D26" w:rsidRPr="00212D8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AF3A2F" w:rsidRDefault="00AF3A2F" w:rsidP="00873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46E78" w:rsidRDefault="00246E78" w:rsidP="00C33E18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</w:rPr>
      </w:pPr>
      <w:r w:rsidRPr="0089042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3 этап.  Рефлексия (формирование собственной системы работы с обучающимися)</w:t>
      </w:r>
      <w:r w:rsidR="00D4559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4559B" w:rsidRPr="00890428" w:rsidRDefault="00D4559B" w:rsidP="007A406F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10207" w:type="dxa"/>
        <w:tblInd w:w="-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2543"/>
        <w:gridCol w:w="1540"/>
        <w:gridCol w:w="2977"/>
      </w:tblGrid>
      <w:tr w:rsidR="00246E78" w:rsidRPr="00AF3A2F" w:rsidTr="007D3799">
        <w:trPr>
          <w:trHeight w:val="392"/>
        </w:trPr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Содержание работы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Формы работы и методы взаимодействия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Срок</w:t>
            </w:r>
          </w:p>
          <w:p w:rsidR="00246E78" w:rsidRPr="00AF3A2F" w:rsidRDefault="00246E78" w:rsidP="00AF3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исполнения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Форма подведения итогов</w:t>
            </w:r>
          </w:p>
        </w:tc>
      </w:tr>
      <w:tr w:rsidR="00246E78" w:rsidRPr="00AF3A2F" w:rsidTr="007D3799">
        <w:trPr>
          <w:trHeight w:val="1633"/>
        </w:trPr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Курсы повышения в рамках работы над методической темой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Обзор  </w:t>
            </w:r>
            <w:r w:rsidR="00D4559B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  <w:p w:rsidR="00246E78" w:rsidRPr="00AF3A2F" w:rsidRDefault="002D5D4E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материалов ПМ</w:t>
            </w:r>
            <w:r w:rsidR="00246E78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ПК, возможностей их использования в профессиональной деятельности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В процессе работы….</w:t>
            </w:r>
          </w:p>
        </w:tc>
      </w:tr>
      <w:tr w:rsidR="00246E78" w:rsidRPr="00AF3A2F" w:rsidTr="007D3799">
        <w:trPr>
          <w:trHeight w:val="518"/>
        </w:trPr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сайтами (страничкой педагога)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Консультация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6E78" w:rsidRPr="00AF3A2F" w:rsidTr="007D3799">
        <w:trPr>
          <w:trHeight w:val="910"/>
        </w:trPr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 различных педагогических технологий и методов на занятиях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Консультация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Расширение методической копилки.</w:t>
            </w:r>
          </w:p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Обмен опытом.</w:t>
            </w:r>
          </w:p>
        </w:tc>
      </w:tr>
      <w:tr w:rsidR="00246E78" w:rsidRPr="00AF3A2F" w:rsidTr="007D3799">
        <w:trPr>
          <w:trHeight w:val="726"/>
        </w:trPr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открытых занятий (обмен опытом)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Мозговой штурм.</w:t>
            </w:r>
          </w:p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Ролевые игры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В процессе работы….</w:t>
            </w:r>
          </w:p>
        </w:tc>
      </w:tr>
      <w:tr w:rsidR="00246E78" w:rsidRPr="00AF3A2F" w:rsidTr="007D3799">
        <w:trPr>
          <w:trHeight w:val="694"/>
        </w:trPr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инновационной площадке учреждения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в творческих группах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В процессе работы….</w:t>
            </w:r>
          </w:p>
        </w:tc>
      </w:tr>
      <w:tr w:rsidR="00246E78" w:rsidRPr="00AF3A2F" w:rsidTr="007D3799">
        <w:trPr>
          <w:trHeight w:val="694"/>
        </w:trPr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портфолио. Создание положительной мотивации к профессиональному росту.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Круглый стол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Круглый стол «Особенности формирования портфолио». Накопление и систематизирование материала</w:t>
            </w:r>
          </w:p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В процессе работы….</w:t>
            </w:r>
          </w:p>
        </w:tc>
      </w:tr>
      <w:tr w:rsidR="00246E78" w:rsidRPr="00AF3A2F" w:rsidTr="007D3799">
        <w:trPr>
          <w:trHeight w:val="1457"/>
        </w:trPr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</w:t>
            </w:r>
            <w:r w:rsidR="00F31A15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ие в профессиональных конкурсах</w:t>
            </w: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, ИКТ-активность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Своевременное информирование о мероприятиях,</w:t>
            </w:r>
          </w:p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Помощь в подготовке материалов конкурса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В процессе работы….</w:t>
            </w:r>
          </w:p>
        </w:tc>
      </w:tr>
      <w:tr w:rsidR="00246E78" w:rsidRPr="00AF3A2F" w:rsidTr="007D3799">
        <w:trPr>
          <w:trHeight w:val="543"/>
        </w:trPr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мониторинга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конце года</w:t>
            </w:r>
            <w:r w:rsidR="00A40FB7" w:rsidRPr="00AF3A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E78" w:rsidRPr="00AF3A2F" w:rsidRDefault="00246E78" w:rsidP="00AF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3C7F" w:rsidRDefault="000E3C7F" w:rsidP="007A406F">
      <w:pPr>
        <w:ind w:firstLine="567"/>
      </w:pPr>
    </w:p>
    <w:p w:rsidR="008556BC" w:rsidRDefault="008556BC" w:rsidP="007A406F">
      <w:pPr>
        <w:ind w:firstLine="567"/>
      </w:pPr>
    </w:p>
    <w:p w:rsidR="008556BC" w:rsidRDefault="008556BC" w:rsidP="007A406F">
      <w:pPr>
        <w:ind w:firstLine="567"/>
      </w:pPr>
    </w:p>
    <w:p w:rsidR="008556BC" w:rsidRDefault="008556BC" w:rsidP="007A406F">
      <w:pPr>
        <w:ind w:firstLine="567"/>
      </w:pPr>
    </w:p>
    <w:p w:rsidR="008556BC" w:rsidRDefault="008556BC" w:rsidP="007A406F">
      <w:pPr>
        <w:ind w:firstLine="567"/>
      </w:pPr>
    </w:p>
    <w:p w:rsidR="008556BC" w:rsidRDefault="008556BC" w:rsidP="007A406F">
      <w:pPr>
        <w:ind w:firstLine="567"/>
      </w:pPr>
    </w:p>
    <w:p w:rsidR="008556BC" w:rsidRDefault="008556BC" w:rsidP="007A406F">
      <w:pPr>
        <w:ind w:firstLine="567"/>
      </w:pPr>
    </w:p>
    <w:p w:rsidR="008556BC" w:rsidRPr="00DF06A0" w:rsidRDefault="008556BC" w:rsidP="00855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A0">
        <w:rPr>
          <w:rFonts w:ascii="Times New Roman" w:hAnsi="Times New Roman" w:cs="Times New Roman"/>
          <w:b/>
          <w:sz w:val="28"/>
          <w:szCs w:val="28"/>
        </w:rPr>
        <w:lastRenderedPageBreak/>
        <w:t>Оценка результативности и эффективности реализации персонализированной программы наставничества</w:t>
      </w: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</w:t>
      </w:r>
      <w:proofErr w:type="spellStart"/>
      <w:r w:rsidRPr="00DF06A0">
        <w:rPr>
          <w:rFonts w:ascii="Times New Roman" w:hAnsi="Times New Roman" w:cs="Times New Roman"/>
          <w:sz w:val="28"/>
          <w:szCs w:val="28"/>
        </w:rPr>
        <w:t>Кирпатрика</w:t>
      </w:r>
      <w:proofErr w:type="spellEnd"/>
      <w:r w:rsidRPr="00DF06A0">
        <w:rPr>
          <w:rFonts w:ascii="Times New Roman" w:hAnsi="Times New Roman" w:cs="Times New Roman"/>
          <w:sz w:val="28"/>
          <w:szCs w:val="28"/>
        </w:rPr>
        <w:t xml:space="preserve">, которая позволяет комплексно оценить эффекты, которые получает образовательная организация от технологий наставничества. </w:t>
      </w: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В основе этой модели лежит оценка показателей системы наставничества по четырем характеристикам: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реакция наставляемого, или его эмоциональная удовлетворенность от пребывания в роли наставляемого;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изменения в знаниях и их оценки;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изменение поведения и способа действий в проблемных ситуациях;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общая оценка результатов для образовательной организации: </w:t>
      </w:r>
    </w:p>
    <w:p w:rsidR="008556BC" w:rsidRPr="00DF06A0" w:rsidRDefault="008556BC" w:rsidP="00F96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6BC" w:rsidRPr="00DF06A0" w:rsidRDefault="008556BC" w:rsidP="008556B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1) </w:t>
      </w:r>
      <w:r w:rsidRPr="00DF06A0">
        <w:rPr>
          <w:rFonts w:ascii="Times New Roman" w:hAnsi="Times New Roman" w:cs="Times New Roman"/>
          <w:sz w:val="28"/>
          <w:szCs w:val="28"/>
        </w:rPr>
        <w:tab/>
        <w:t xml:space="preserve">Оценка эмоциональной удовлетворенности от обучения в рамках наставничества, или реакция. </w:t>
      </w: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 </w:t>
      </w: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Наиболее распространенным инструментом оценки удовлетворенности является анкетирование. Анкетирование позволяет выявить основные характеристики процесса и результата наставничества: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сроки и условия обучения;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способы организации наставничества, информированность о содержании работы;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квалификацию наставника, готовность применять полученные знания на практике и ориентироваться в предлагаемых условиях. </w:t>
      </w: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В результате оценки реакции наставляемого на процесс наставничества образовательная организация получает ответы на такие важные вопросы, как: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качество наставничества;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причины удовлетворенности/неудовлетворенности наставляемого участием в персонализированной программе наставничества;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lastRenderedPageBreak/>
        <w:t xml:space="preserve">пути совершенствования системы (целевой модели) наставничества и деятельности каждого наставника. </w:t>
      </w:r>
    </w:p>
    <w:p w:rsidR="008556BC" w:rsidRPr="00DF06A0" w:rsidRDefault="008556BC" w:rsidP="008556B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556BC" w:rsidRPr="00DF06A0" w:rsidRDefault="008556BC" w:rsidP="008556B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2) </w:t>
      </w:r>
      <w:r w:rsidRPr="00DF06A0">
        <w:rPr>
          <w:rFonts w:ascii="Times New Roman" w:hAnsi="Times New Roman" w:cs="Times New Roman"/>
          <w:sz w:val="28"/>
          <w:szCs w:val="28"/>
        </w:rPr>
        <w:tab/>
        <w:t xml:space="preserve">Оценка знаний, полученных во время реализации персонализированной программы наставничества. </w:t>
      </w: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Оптимальный вариант организации получения данной оценки - тестирование, которое позволяет выявить уровень овладения новыми знаниями в начале и в конце реализации персонализированной программы наставничества. </w:t>
      </w: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 </w:t>
      </w:r>
    </w:p>
    <w:p w:rsidR="008556BC" w:rsidRPr="00DF06A0" w:rsidRDefault="008556BC" w:rsidP="008556B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556BC" w:rsidRPr="00DF06A0" w:rsidRDefault="008556BC" w:rsidP="008556B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3) </w:t>
      </w:r>
      <w:r w:rsidRPr="00DF06A0">
        <w:rPr>
          <w:rFonts w:ascii="Times New Roman" w:hAnsi="Times New Roman" w:cs="Times New Roman"/>
          <w:sz w:val="28"/>
          <w:szCs w:val="28"/>
        </w:rPr>
        <w:tab/>
        <w:t xml:space="preserve">Оценка изменения поведения. </w:t>
      </w:r>
    </w:p>
    <w:p w:rsidR="008556BC" w:rsidRPr="00320D44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D44">
        <w:rPr>
          <w:rFonts w:ascii="Times New Roman" w:hAnsi="Times New Roman" w:cs="Times New Roman"/>
          <w:sz w:val="28"/>
          <w:szCs w:val="28"/>
          <w:u w:val="single"/>
        </w:rPr>
        <w:t xml:space="preserve">Целью данной оценки становится проверка изменения поведения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участниками системы наставничества критериев оценки деятельности педагога. Как правило, эти критерии совпадают с постоянными критериями оценки деятельности педагогов. </w:t>
      </w: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наблюдение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анкеты, опросники, непосредственное </w:t>
      </w:r>
      <w:proofErr w:type="spellStart"/>
      <w:r w:rsidRPr="00DF06A0">
        <w:rPr>
          <w:rFonts w:ascii="Times New Roman" w:hAnsi="Times New Roman" w:cs="Times New Roman"/>
          <w:sz w:val="28"/>
          <w:szCs w:val="28"/>
        </w:rPr>
        <w:t>невключенное</w:t>
      </w:r>
      <w:proofErr w:type="spellEnd"/>
      <w:r w:rsidRPr="00DF06A0">
        <w:rPr>
          <w:rFonts w:ascii="Times New Roman" w:hAnsi="Times New Roman" w:cs="Times New Roman"/>
          <w:sz w:val="28"/>
          <w:szCs w:val="28"/>
        </w:rPr>
        <w:t xml:space="preserve"> наблюдение. </w:t>
      </w:r>
    </w:p>
    <w:p w:rsidR="008556BC" w:rsidRPr="00DF06A0" w:rsidRDefault="008556BC" w:rsidP="008556B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556BC" w:rsidRPr="00DF06A0" w:rsidRDefault="008556BC" w:rsidP="008556B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4) </w:t>
      </w:r>
      <w:r w:rsidRPr="00DF06A0">
        <w:rPr>
          <w:rFonts w:ascii="Times New Roman" w:hAnsi="Times New Roman" w:cs="Times New Roman"/>
          <w:sz w:val="28"/>
          <w:szCs w:val="28"/>
        </w:rPr>
        <w:tab/>
        <w:t xml:space="preserve">Оценка результатов для образовательной организации. </w:t>
      </w: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 внедрения (применения) системы (целевой модели) наставничества. </w:t>
      </w: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Проведение такой оценки позволяет обосновать целесообразность управленческого решения о внедрении (применении) системы (целевой модели) </w:t>
      </w:r>
      <w:r w:rsidRPr="00DF06A0">
        <w:rPr>
          <w:rFonts w:ascii="Times New Roman" w:hAnsi="Times New Roman" w:cs="Times New Roman"/>
          <w:sz w:val="28"/>
          <w:szCs w:val="28"/>
        </w:rPr>
        <w:lastRenderedPageBreak/>
        <w:t xml:space="preserve">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 </w:t>
      </w:r>
    </w:p>
    <w:p w:rsidR="008556BC" w:rsidRPr="00DF06A0" w:rsidRDefault="008556BC" w:rsidP="008556BC">
      <w:pPr>
        <w:spacing w:after="0"/>
        <w:ind w:firstLine="426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Возможность подстраивать модель </w:t>
      </w:r>
      <w:proofErr w:type="spellStart"/>
      <w:r w:rsidRPr="00DF06A0">
        <w:rPr>
          <w:rFonts w:ascii="Times New Roman" w:hAnsi="Times New Roman" w:cs="Times New Roman"/>
          <w:sz w:val="28"/>
          <w:szCs w:val="28"/>
        </w:rPr>
        <w:t>Кирпатрика</w:t>
      </w:r>
      <w:proofErr w:type="spellEnd"/>
      <w:r w:rsidRPr="00DF06A0">
        <w:rPr>
          <w:rFonts w:ascii="Times New Roman" w:hAnsi="Times New Roman" w:cs="Times New Roman"/>
          <w:sz w:val="28"/>
          <w:szCs w:val="28"/>
        </w:rPr>
        <w:t xml:space="preserve"> под новые условия работы, самостоятельно выбирать уровни оценки и простота в применении делают модель удобной для использования в любых образовательных организациях.</w:t>
      </w:r>
    </w:p>
    <w:p w:rsidR="008556BC" w:rsidRPr="00DF06A0" w:rsidRDefault="008556BC" w:rsidP="008556BC">
      <w:pPr>
        <w:spacing w:after="0"/>
        <w:ind w:firstLine="426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8556BC" w:rsidRPr="00DF06A0" w:rsidRDefault="008556BC" w:rsidP="00855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A0">
        <w:rPr>
          <w:rFonts w:ascii="Times New Roman" w:hAnsi="Times New Roman" w:cs="Times New Roman"/>
          <w:b/>
          <w:sz w:val="28"/>
          <w:szCs w:val="28"/>
        </w:rPr>
        <w:t>5. Оценка результативности внедрения (применения) системы (целевой модели) наставничества</w:t>
      </w: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Качественное внедрение (применение) системы (целевой модели) наставничества требует временных, эмоциональных, финансовых и иных затрат, а также кадровых и методических ресурсов, поэтому важно объективно оценивать ее результативность (эффективность), то есть соотношение затрат и достигнутых результатов. </w:t>
      </w:r>
    </w:p>
    <w:p w:rsidR="008556BC" w:rsidRPr="00DF06A0" w:rsidRDefault="008556BC" w:rsidP="008556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Оценка результативности внедрения (применения) системы (целевой модели)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программ наставничества при наличии такового в данной образовательной организации. </w:t>
      </w:r>
    </w:p>
    <w:p w:rsidR="008556BC" w:rsidRPr="00DF06A0" w:rsidRDefault="008556BC" w:rsidP="0085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928" cy="287079"/>
            <wp:effectExtent l="0" t="0" r="31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06A0">
        <w:rPr>
          <w:rFonts w:ascii="Times New Roman" w:hAnsi="Times New Roman" w:cs="Times New Roman"/>
          <w:sz w:val="28"/>
          <w:szCs w:val="28"/>
        </w:rPr>
        <w:t xml:space="preserve">Анализу/мониторингу внедрения (применения) системы (целевой модели) наставничества могут подвергаться такие составляющие, как: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организация внедрения (применения) и управление;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нормативное правовое и информационно-методическое обеспечение;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кадровые педагогические ресурсы;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успешное взаимодействие внутреннего и внешнего контуров;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удовлетворенность педагогических работников, принявших участие в персонализированных программах наставничества и др. </w:t>
      </w:r>
    </w:p>
    <w:p w:rsidR="008556BC" w:rsidRPr="00DF06A0" w:rsidRDefault="008556BC" w:rsidP="0085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928" cy="287079"/>
            <wp:effectExtent l="0" t="0" r="31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06A0">
        <w:rPr>
          <w:rFonts w:ascii="Times New Roman" w:hAnsi="Times New Roman" w:cs="Times New Roman"/>
          <w:sz w:val="28"/>
          <w:szCs w:val="28"/>
        </w:rPr>
        <w:t xml:space="preserve">Ожидаемыми результатами внедрения (применения) системы (целевой модели) наставничества являются: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разработка, апробация и внедрение персонализированных программ наставничества для педагогических работников с учетом потребностей их профессионального роста и выявленных профессиональных затруднений; </w:t>
      </w:r>
    </w:p>
    <w:p w:rsidR="008556BC" w:rsidRPr="008556BC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6BC">
        <w:rPr>
          <w:rFonts w:ascii="Times New Roman" w:hAnsi="Times New Roman" w:cs="Times New Roman"/>
          <w:b/>
          <w:sz w:val="28"/>
          <w:szCs w:val="28"/>
        </w:rPr>
        <w:t xml:space="preserve">создание электронного банка наставничества, доступного для взаимодействия педагогов в рамках наставнических практик вне зависимости от их места работы и проживания (открытое наставничество);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создание материалов мониторинга оценки эффективности осуществления персонализированных программ наставничества;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доли педагогов, вовлеченных в процесс наставничества;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сокращение времени на адаптацию молодого/начинающего педагога в профессиональной среде;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снижение "текучести" педагогических кадров, закрепление молодых/начинающих педагогов в образовательной организации. </w:t>
      </w:r>
    </w:p>
    <w:p w:rsidR="008556BC" w:rsidRPr="00DF06A0" w:rsidRDefault="008556BC" w:rsidP="0085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928" cy="287079"/>
            <wp:effectExtent l="0" t="0" r="317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06A0">
        <w:rPr>
          <w:rFonts w:ascii="Times New Roman" w:hAnsi="Times New Roman" w:cs="Times New Roman"/>
          <w:sz w:val="28"/>
          <w:szCs w:val="28"/>
        </w:rPr>
        <w:t xml:space="preserve">Ожидаемые эффекты от внедрения (применения) системы (целевой модели) наставничества: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педагогов, развитие профессиональных инициатив и активности;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компетентности педагогов при решении новых или нестандартных задач; </w:t>
      </w:r>
    </w:p>
    <w:p w:rsidR="008556BC" w:rsidRPr="00DF06A0" w:rsidRDefault="008556BC" w:rsidP="008556BC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06A0">
        <w:rPr>
          <w:rFonts w:ascii="Times New Roman" w:hAnsi="Times New Roman" w:cs="Times New Roman"/>
          <w:sz w:val="28"/>
          <w:szCs w:val="28"/>
        </w:rPr>
        <w:t>построение открытой среды наставничества педагогических работников, партнерского взаимодействия среди всех субъектов наставнической деятельности.</w:t>
      </w:r>
    </w:p>
    <w:p w:rsidR="008556BC" w:rsidRDefault="008556BC" w:rsidP="008556BC">
      <w:pPr>
        <w:rPr>
          <w:rFonts w:ascii="Times New Roman" w:hAnsi="Times New Roman" w:cs="Times New Roman"/>
          <w:sz w:val="28"/>
          <w:szCs w:val="28"/>
        </w:rPr>
      </w:pPr>
    </w:p>
    <w:p w:rsidR="008556BC" w:rsidRDefault="008556BC" w:rsidP="007A406F">
      <w:pPr>
        <w:ind w:firstLine="567"/>
      </w:pPr>
    </w:p>
    <w:sectPr w:rsidR="008556BC" w:rsidSect="00E333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96DAA"/>
    <w:multiLevelType w:val="multilevel"/>
    <w:tmpl w:val="C0FE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11167"/>
    <w:multiLevelType w:val="multilevel"/>
    <w:tmpl w:val="AD70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B191C"/>
    <w:multiLevelType w:val="multilevel"/>
    <w:tmpl w:val="B318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2751D"/>
    <w:multiLevelType w:val="multilevel"/>
    <w:tmpl w:val="3B56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6E78"/>
    <w:rsid w:val="00014A0B"/>
    <w:rsid w:val="00052404"/>
    <w:rsid w:val="000E1C72"/>
    <w:rsid w:val="000E3C7F"/>
    <w:rsid w:val="00117EAB"/>
    <w:rsid w:val="001955C0"/>
    <w:rsid w:val="001C5265"/>
    <w:rsid w:val="00212D8E"/>
    <w:rsid w:val="00246E78"/>
    <w:rsid w:val="00254CE2"/>
    <w:rsid w:val="002A3F8B"/>
    <w:rsid w:val="002B3726"/>
    <w:rsid w:val="002D5D4E"/>
    <w:rsid w:val="002E2A85"/>
    <w:rsid w:val="00320D44"/>
    <w:rsid w:val="00367E4C"/>
    <w:rsid w:val="00376FD8"/>
    <w:rsid w:val="003A0F8C"/>
    <w:rsid w:val="003A1849"/>
    <w:rsid w:val="0061545D"/>
    <w:rsid w:val="006158E4"/>
    <w:rsid w:val="00664252"/>
    <w:rsid w:val="00770D26"/>
    <w:rsid w:val="007A406F"/>
    <w:rsid w:val="007D3799"/>
    <w:rsid w:val="008556BC"/>
    <w:rsid w:val="00864E18"/>
    <w:rsid w:val="00873966"/>
    <w:rsid w:val="0092149B"/>
    <w:rsid w:val="0094180B"/>
    <w:rsid w:val="0098344E"/>
    <w:rsid w:val="009F7163"/>
    <w:rsid w:val="00A40FB7"/>
    <w:rsid w:val="00A45CA2"/>
    <w:rsid w:val="00AB4D41"/>
    <w:rsid w:val="00AE4480"/>
    <w:rsid w:val="00AF3A2F"/>
    <w:rsid w:val="00B50A9C"/>
    <w:rsid w:val="00BB0122"/>
    <w:rsid w:val="00C02067"/>
    <w:rsid w:val="00C23F96"/>
    <w:rsid w:val="00C33E18"/>
    <w:rsid w:val="00C75CD1"/>
    <w:rsid w:val="00CB284B"/>
    <w:rsid w:val="00D4559B"/>
    <w:rsid w:val="00D816F1"/>
    <w:rsid w:val="00E231B6"/>
    <w:rsid w:val="00E3338D"/>
    <w:rsid w:val="00E40F03"/>
    <w:rsid w:val="00E872D3"/>
    <w:rsid w:val="00F31A15"/>
    <w:rsid w:val="00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4F25"/>
  <w15:docId w15:val="{164952CD-7AF6-4D4D-A666-9394FA7F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56BC"/>
    <w:rPr>
      <w:b/>
      <w:bCs/>
    </w:rPr>
  </w:style>
  <w:style w:type="paragraph" w:styleId="a4">
    <w:name w:val="List Paragraph"/>
    <w:basedOn w:val="a"/>
    <w:uiPriority w:val="34"/>
    <w:qFormat/>
    <w:rsid w:val="008556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9981-D1D4-4851-86AF-9A581C35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79964198877</cp:lastModifiedBy>
  <cp:revision>9</cp:revision>
  <dcterms:created xsi:type="dcterms:W3CDTF">2023-12-23T21:30:00Z</dcterms:created>
  <dcterms:modified xsi:type="dcterms:W3CDTF">2023-12-25T21:10:00Z</dcterms:modified>
</cp:coreProperties>
</file>